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EC" w:rsidRPr="00A41350" w:rsidRDefault="00B07CEC" w:rsidP="00A41350">
      <w:pPr>
        <w:spacing w:after="0" w:line="240" w:lineRule="auto"/>
        <w:rPr>
          <w:rFonts w:ascii="Tw Cen MT" w:hAnsi="Tw Cen MT"/>
        </w:rPr>
      </w:pPr>
      <w:r w:rsidRPr="00A41350">
        <w:rPr>
          <w:rFonts w:ascii="Tw Cen MT" w:hAnsi="Tw Cen MT"/>
        </w:rPr>
        <w:t xml:space="preserve">Watch the video and answer the following questions. The captions are turned on to assist you in viewing the information. If you have questions or need clarification, just ask! </w:t>
      </w: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B07CEC" w:rsidRPr="00A41350" w:rsidRDefault="00B07CEC" w:rsidP="00A413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w Cen MT" w:hAnsi="Tw Cen MT"/>
        </w:rPr>
      </w:pPr>
      <w:r w:rsidRPr="00A41350">
        <w:rPr>
          <w:rFonts w:ascii="Tw Cen MT" w:hAnsi="Tw Cen MT"/>
        </w:rPr>
        <w:t xml:space="preserve">What characteristics of key things do nomads, in this case the Mongols, have that differentiate them from settled peoples? </w:t>
      </w: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B07CEC" w:rsidRPr="00A41350" w:rsidRDefault="00B07CEC" w:rsidP="00A413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w Cen MT" w:hAnsi="Tw Cen MT"/>
        </w:rPr>
      </w:pPr>
      <w:r w:rsidRPr="00A41350">
        <w:rPr>
          <w:rFonts w:ascii="Tw Cen MT" w:hAnsi="Tw Cen MT"/>
        </w:rPr>
        <w:t xml:space="preserve">What was Genghis Khan’s birth name and around when was he born? </w:t>
      </w: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B07CEC" w:rsidRPr="00A41350" w:rsidRDefault="00B07CEC" w:rsidP="00A413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w Cen MT" w:hAnsi="Tw Cen MT"/>
        </w:rPr>
      </w:pPr>
      <w:r w:rsidRPr="00A41350">
        <w:rPr>
          <w:rFonts w:ascii="Tw Cen MT" w:hAnsi="Tw Cen MT"/>
        </w:rPr>
        <w:t xml:space="preserve">What two innovations does John Green cite as the reasons </w:t>
      </w:r>
      <w:proofErr w:type="spellStart"/>
      <w:r w:rsidRPr="00A41350">
        <w:rPr>
          <w:rFonts w:ascii="Tw Cen MT" w:hAnsi="Tw Cen MT"/>
        </w:rPr>
        <w:t>Temujin</w:t>
      </w:r>
      <w:proofErr w:type="spellEnd"/>
      <w:r w:rsidRPr="00A41350">
        <w:rPr>
          <w:rFonts w:ascii="Tw Cen MT" w:hAnsi="Tw Cen MT"/>
        </w:rPr>
        <w:t xml:space="preserve"> won a Mongolian civil war and united Mongol confederations? </w:t>
      </w: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B07CEC" w:rsidRPr="00A41350" w:rsidRDefault="00B07CEC" w:rsidP="00A413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w Cen MT" w:hAnsi="Tw Cen MT"/>
        </w:rPr>
      </w:pPr>
      <w:r w:rsidRPr="00A41350">
        <w:rPr>
          <w:rFonts w:ascii="Tw Cen MT" w:hAnsi="Tw Cen MT"/>
        </w:rPr>
        <w:t>What was one of Genghis Khan’s failures as a leader?</w:t>
      </w: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B07CEC" w:rsidRPr="00A41350" w:rsidRDefault="00B07CEC" w:rsidP="00A413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w Cen MT" w:hAnsi="Tw Cen MT"/>
        </w:rPr>
      </w:pPr>
      <w:r w:rsidRPr="00A41350">
        <w:rPr>
          <w:rFonts w:ascii="Tw Cen MT" w:hAnsi="Tw Cen MT"/>
        </w:rPr>
        <w:t xml:space="preserve">What are some characteristics of Khan’s army? </w:t>
      </w: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B07CEC" w:rsidRPr="00A41350" w:rsidRDefault="00B07CEC" w:rsidP="00A413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w Cen MT" w:hAnsi="Tw Cen MT"/>
        </w:rPr>
      </w:pPr>
      <w:r w:rsidRPr="00A41350">
        <w:rPr>
          <w:rFonts w:ascii="Tw Cen MT" w:hAnsi="Tw Cen MT"/>
        </w:rPr>
        <w:t xml:space="preserve">List John Green’s five arguments for Mongol awesomeness. </w:t>
      </w: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3948E6" w:rsidRPr="00A41350" w:rsidRDefault="00B07CEC" w:rsidP="00A413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w Cen MT" w:hAnsi="Tw Cen MT"/>
        </w:rPr>
      </w:pPr>
      <w:r w:rsidRPr="00A41350">
        <w:rPr>
          <w:rFonts w:ascii="Tw Cen MT" w:hAnsi="Tw Cen MT"/>
        </w:rPr>
        <w:t>List John Green’s five reasons why the Mongols might not be so great</w:t>
      </w:r>
      <w:r w:rsidRPr="00A41350">
        <w:rPr>
          <w:rFonts w:ascii="Tw Cen MT" w:hAnsi="Tw Cen MT"/>
        </w:rPr>
        <w:t>.</w:t>
      </w:r>
    </w:p>
    <w:p w:rsidR="00A41350" w:rsidRP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A41350" w:rsidRDefault="00A41350" w:rsidP="00A41350">
      <w:pPr>
        <w:spacing w:line="240" w:lineRule="auto"/>
        <w:ind w:left="360"/>
        <w:rPr>
          <w:rFonts w:ascii="Tw Cen MT" w:hAnsi="Tw Cen MT"/>
        </w:rPr>
      </w:pPr>
    </w:p>
    <w:p w:rsidR="00F76355" w:rsidRPr="00A41350" w:rsidRDefault="00F76355" w:rsidP="00A41350">
      <w:pPr>
        <w:spacing w:line="240" w:lineRule="auto"/>
        <w:ind w:left="360"/>
        <w:rPr>
          <w:rFonts w:ascii="Tw Cen MT" w:hAnsi="Tw Cen MT"/>
        </w:rPr>
      </w:pPr>
    </w:p>
    <w:p w:rsidR="00B07CEC" w:rsidRPr="00A41350" w:rsidRDefault="00A41350" w:rsidP="00A413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w Cen MT" w:hAnsi="Tw Cen MT"/>
        </w:rPr>
      </w:pPr>
      <w:r w:rsidRPr="00A41350">
        <w:rPr>
          <w:rFonts w:ascii="Tw Cen MT" w:hAnsi="Tw Cen MT"/>
        </w:rPr>
        <w:t>Why did the Mongols revive trade between Europe and Asia?</w:t>
      </w:r>
    </w:p>
    <w:p w:rsidR="00F76355" w:rsidRDefault="00F76355" w:rsidP="00A41350">
      <w:pPr>
        <w:spacing w:line="240" w:lineRule="auto"/>
        <w:rPr>
          <w:rFonts w:ascii="Tw Cen MT" w:hAnsi="Tw Cen MT"/>
        </w:rPr>
        <w:sectPr w:rsidR="00F76355" w:rsidSect="00B07CEC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76355" w:rsidRDefault="00F76355" w:rsidP="00A41350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>As you read about the Mongols, analyze their empire through the SPICE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F76355" w:rsidTr="00F76355">
        <w:tc>
          <w:tcPr>
            <w:tcW w:w="3055" w:type="dxa"/>
          </w:tcPr>
          <w:p w:rsidR="00F76355" w:rsidRPr="00F76355" w:rsidRDefault="00F76355" w:rsidP="00F76355">
            <w:pPr>
              <w:rPr>
                <w:rFonts w:ascii="Tw Cen MT" w:hAnsi="Tw Cen MT"/>
              </w:rPr>
            </w:pPr>
            <w:r w:rsidRPr="00F76355">
              <w:rPr>
                <w:rFonts w:ascii="Tw Cen MT" w:hAnsi="Tw Cen MT"/>
                <w:b/>
                <w:sz w:val="32"/>
              </w:rPr>
              <w:t>S</w:t>
            </w:r>
            <w:r w:rsidRPr="00F76355">
              <w:rPr>
                <w:rFonts w:ascii="Tw Cen MT" w:hAnsi="Tw Cen MT"/>
                <w:sz w:val="28"/>
              </w:rPr>
              <w:t>ocial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Family &amp; kinship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Gender Roles &amp; Relations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Social &amp; Economic Classes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Racial &amp; ethnic constructions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>Inequalities</w:t>
            </w:r>
          </w:p>
        </w:tc>
        <w:tc>
          <w:tcPr>
            <w:tcW w:w="7015" w:type="dxa"/>
          </w:tcPr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</w:tc>
      </w:tr>
      <w:tr w:rsidR="00F76355" w:rsidTr="00F76355">
        <w:tc>
          <w:tcPr>
            <w:tcW w:w="3055" w:type="dxa"/>
          </w:tcPr>
          <w:p w:rsidR="00F76355" w:rsidRPr="00F76355" w:rsidRDefault="00F76355" w:rsidP="00F76355">
            <w:pPr>
              <w:rPr>
                <w:rFonts w:ascii="Tw Cen MT" w:hAnsi="Tw Cen MT"/>
              </w:rPr>
            </w:pPr>
            <w:r w:rsidRPr="00F76355">
              <w:rPr>
                <w:rFonts w:ascii="Tw Cen MT" w:hAnsi="Tw Cen MT"/>
                <w:b/>
                <w:sz w:val="32"/>
              </w:rPr>
              <w:t>P</w:t>
            </w:r>
            <w:r w:rsidRPr="00F76355">
              <w:rPr>
                <w:rFonts w:ascii="Tw Cen MT" w:hAnsi="Tw Cen MT"/>
                <w:sz w:val="28"/>
              </w:rPr>
              <w:t>olitical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 xml:space="preserve">Leaders, Elites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 xml:space="preserve">Political structures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>Military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 xml:space="preserve">Nations &amp; Nationalism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 xml:space="preserve">Revolts &amp; Revolutions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 xml:space="preserve">Wars, diplomacy, &amp; treaties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  <w:szCs w:val="38"/>
              </w:rPr>
              <w:t>Courts &amp; Laws</w:t>
            </w:r>
          </w:p>
        </w:tc>
        <w:tc>
          <w:tcPr>
            <w:tcW w:w="7015" w:type="dxa"/>
          </w:tcPr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</w:tc>
      </w:tr>
      <w:tr w:rsidR="00F76355" w:rsidTr="00F76355">
        <w:tc>
          <w:tcPr>
            <w:tcW w:w="3055" w:type="dxa"/>
          </w:tcPr>
          <w:p w:rsidR="00F76355" w:rsidRPr="00F76355" w:rsidRDefault="00F76355" w:rsidP="00F76355">
            <w:pPr>
              <w:rPr>
                <w:rFonts w:ascii="Tw Cen MT" w:hAnsi="Tw Cen MT"/>
              </w:rPr>
            </w:pPr>
            <w:r w:rsidRPr="00F76355">
              <w:rPr>
                <w:rFonts w:ascii="Tw Cen MT" w:hAnsi="Tw Cen MT"/>
                <w:b/>
                <w:sz w:val="32"/>
              </w:rPr>
              <w:t>I</w:t>
            </w:r>
            <w:r w:rsidRPr="00F76355">
              <w:rPr>
                <w:rFonts w:ascii="Tw Cen MT" w:hAnsi="Tw Cen MT"/>
                <w:sz w:val="28"/>
              </w:rPr>
              <w:t>nteractions with Environment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 xml:space="preserve">Migration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>Patterns of settlement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Cs w:val="38"/>
              </w:rPr>
            </w:pPr>
            <w:r w:rsidRPr="00F76355">
              <w:rPr>
                <w:rFonts w:ascii="Tw Cen MT" w:hAnsi="Tw Cen MT"/>
                <w:szCs w:val="38"/>
              </w:rPr>
              <w:t>Interactions with nature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  <w:sz w:val="38"/>
                <w:szCs w:val="38"/>
              </w:rPr>
            </w:pPr>
            <w:r>
              <w:rPr>
                <w:rFonts w:ascii="Tw Cen MT" w:hAnsi="Tw Cen MT"/>
                <w:szCs w:val="38"/>
              </w:rPr>
              <w:t>G</w:t>
            </w:r>
            <w:r w:rsidRPr="00F76355">
              <w:rPr>
                <w:rFonts w:ascii="Tw Cen MT" w:hAnsi="Tw Cen MT"/>
                <w:szCs w:val="38"/>
              </w:rPr>
              <w:t>eography</w:t>
            </w:r>
          </w:p>
        </w:tc>
        <w:tc>
          <w:tcPr>
            <w:tcW w:w="7015" w:type="dxa"/>
          </w:tcPr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</w:tc>
      </w:tr>
      <w:tr w:rsidR="00F76355" w:rsidTr="00F76355">
        <w:tc>
          <w:tcPr>
            <w:tcW w:w="3055" w:type="dxa"/>
          </w:tcPr>
          <w:p w:rsidR="00F76355" w:rsidRPr="00F76355" w:rsidRDefault="00F76355" w:rsidP="00F76355">
            <w:pPr>
              <w:rPr>
                <w:rFonts w:ascii="Tw Cen MT" w:hAnsi="Tw Cen MT"/>
                <w:sz w:val="28"/>
              </w:rPr>
            </w:pPr>
            <w:r w:rsidRPr="00F76355">
              <w:rPr>
                <w:rFonts w:ascii="Tw Cen MT" w:hAnsi="Tw Cen MT"/>
                <w:b/>
                <w:sz w:val="32"/>
              </w:rPr>
              <w:t>C</w:t>
            </w:r>
            <w:r w:rsidRPr="00F76355">
              <w:rPr>
                <w:rFonts w:ascii="Tw Cen MT" w:hAnsi="Tw Cen MT"/>
                <w:sz w:val="28"/>
              </w:rPr>
              <w:t>ulture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Belief systems, philosophies, &amp; ideologies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Math, science &amp; technology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The arts &amp; architecture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Writing &amp; literature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>Religions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>Inventions</w:t>
            </w:r>
          </w:p>
        </w:tc>
        <w:tc>
          <w:tcPr>
            <w:tcW w:w="7015" w:type="dxa"/>
          </w:tcPr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</w:tc>
      </w:tr>
      <w:tr w:rsidR="00F76355" w:rsidTr="00F76355">
        <w:tc>
          <w:tcPr>
            <w:tcW w:w="3055" w:type="dxa"/>
          </w:tcPr>
          <w:p w:rsidR="00F76355" w:rsidRPr="00F76355" w:rsidRDefault="00F76355" w:rsidP="00F76355">
            <w:pPr>
              <w:rPr>
                <w:rFonts w:ascii="Tw Cen MT" w:hAnsi="Tw Cen MT"/>
              </w:rPr>
            </w:pPr>
            <w:r w:rsidRPr="00F76355">
              <w:rPr>
                <w:rFonts w:ascii="Tw Cen MT" w:hAnsi="Tw Cen MT"/>
                <w:sz w:val="32"/>
              </w:rPr>
              <w:t>E</w:t>
            </w:r>
            <w:r w:rsidRPr="00F76355">
              <w:rPr>
                <w:rFonts w:ascii="Tw Cen MT" w:hAnsi="Tw Cen MT"/>
                <w:sz w:val="28"/>
              </w:rPr>
              <w:t>conomic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Labor Systems </w:t>
            </w:r>
          </w:p>
          <w:p w:rsidR="00F76355" w:rsidRPr="00F76355" w:rsidRDefault="00F76355" w:rsidP="00F7635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w Cen MT" w:hAnsi="Tw Cen MT"/>
              </w:rPr>
            </w:pPr>
            <w:r w:rsidRPr="00F76355">
              <w:rPr>
                <w:rFonts w:ascii="Tw Cen MT" w:hAnsi="Tw Cen MT"/>
              </w:rPr>
              <w:t xml:space="preserve">Trade &amp; Commerce </w:t>
            </w:r>
          </w:p>
          <w:p w:rsidR="00F76355" w:rsidRDefault="00F76355" w:rsidP="00F76355">
            <w:pPr>
              <w:ind w:left="337"/>
              <w:rPr>
                <w:rFonts w:ascii="Tw Cen MT" w:hAnsi="Tw Cen MT"/>
              </w:rPr>
            </w:pPr>
          </w:p>
        </w:tc>
        <w:tc>
          <w:tcPr>
            <w:tcW w:w="7015" w:type="dxa"/>
          </w:tcPr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  <w:bookmarkStart w:id="0" w:name="_GoBack"/>
            <w:bookmarkEnd w:id="0"/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  <w:p w:rsidR="00F76355" w:rsidRDefault="00F76355" w:rsidP="00A41350">
            <w:pPr>
              <w:rPr>
                <w:rFonts w:ascii="Tw Cen MT" w:hAnsi="Tw Cen MT"/>
              </w:rPr>
            </w:pPr>
          </w:p>
        </w:tc>
      </w:tr>
    </w:tbl>
    <w:p w:rsidR="00A41350" w:rsidRDefault="00A41350" w:rsidP="00A41350"/>
    <w:sectPr w:rsidR="00A41350" w:rsidSect="00B07CEC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50" w:rsidRDefault="00A41350" w:rsidP="00A41350">
      <w:pPr>
        <w:spacing w:after="0" w:line="240" w:lineRule="auto"/>
      </w:pPr>
      <w:r>
        <w:separator/>
      </w:r>
    </w:p>
  </w:endnote>
  <w:endnote w:type="continuationSeparator" w:id="0">
    <w:p w:rsidR="00A41350" w:rsidRDefault="00A41350" w:rsidP="00A4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50" w:rsidRDefault="00A41350" w:rsidP="00A41350">
      <w:pPr>
        <w:spacing w:after="0" w:line="240" w:lineRule="auto"/>
      </w:pPr>
      <w:r>
        <w:separator/>
      </w:r>
    </w:p>
  </w:footnote>
  <w:footnote w:type="continuationSeparator" w:id="0">
    <w:p w:rsidR="00A41350" w:rsidRDefault="00A41350" w:rsidP="00A4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0" w:rsidRPr="00A41350" w:rsidRDefault="00A41350" w:rsidP="00A41350">
    <w:pPr>
      <w:pStyle w:val="Header"/>
      <w:tabs>
        <w:tab w:val="clear" w:pos="9360"/>
        <w:tab w:val="right" w:pos="10080"/>
      </w:tabs>
      <w:rPr>
        <w:rFonts w:ascii="Tw Cen MT" w:hAnsi="Tw Cen MT"/>
        <w:sz w:val="28"/>
        <w:u w:val="single"/>
      </w:rPr>
    </w:pPr>
    <w:r w:rsidRPr="00A41350">
      <w:rPr>
        <w:rFonts w:ascii="Tw Cen MT" w:hAnsi="Tw Cen MT"/>
        <w:sz w:val="28"/>
        <w:u w:val="single"/>
      </w:rPr>
      <w:t>Crash Course: The Mongols</w:t>
    </w:r>
    <w:r w:rsidRPr="00A41350">
      <w:rPr>
        <w:rFonts w:ascii="Tw Cen MT" w:hAnsi="Tw Cen MT"/>
        <w:sz w:val="28"/>
        <w:u w:val="single"/>
      </w:rPr>
      <w:tab/>
    </w:r>
    <w:r w:rsidRPr="00A41350">
      <w:rPr>
        <w:rFonts w:ascii="Tw Cen MT" w:hAnsi="Tw Cen MT"/>
        <w:sz w:val="28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55" w:rsidRPr="00F76355" w:rsidRDefault="00F76355" w:rsidP="00F76355">
    <w:pPr>
      <w:pStyle w:val="Header"/>
      <w:tabs>
        <w:tab w:val="clear" w:pos="9360"/>
        <w:tab w:val="right" w:pos="10800"/>
      </w:tabs>
      <w:rPr>
        <w:rFonts w:ascii="Showcard Gothic" w:hAnsi="Showcard Gothic"/>
        <w:u w:val="thick"/>
      </w:rPr>
    </w:pPr>
    <w:r w:rsidRPr="006A335F">
      <w:rPr>
        <w:rFonts w:ascii="Showcard Gothic" w:hAnsi="Showcard Gothic"/>
        <w:u w:val="thick"/>
      </w:rPr>
      <w:t>The Mongols</w:t>
    </w:r>
    <w:r w:rsidRPr="006A335F">
      <w:rPr>
        <w:rFonts w:ascii="Showcard Gothic" w:hAnsi="Showcard Gothic"/>
        <w:u w:val="thick"/>
      </w:rPr>
      <w:tab/>
    </w:r>
    <w:r w:rsidRPr="006A335F">
      <w:rPr>
        <w:rFonts w:ascii="Showcard Gothic" w:hAnsi="Showcard Gothic"/>
        <w:u w:val="thick"/>
      </w:rPr>
      <w:tab/>
      <w:t>SPICE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887"/>
    <w:multiLevelType w:val="hybridMultilevel"/>
    <w:tmpl w:val="A170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818"/>
    <w:multiLevelType w:val="hybridMultilevel"/>
    <w:tmpl w:val="7F20582E"/>
    <w:lvl w:ilvl="0" w:tplc="C810B490">
      <w:numFmt w:val="bullet"/>
      <w:lvlText w:val="•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446B"/>
    <w:multiLevelType w:val="hybridMultilevel"/>
    <w:tmpl w:val="F940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388"/>
    <w:multiLevelType w:val="hybridMultilevel"/>
    <w:tmpl w:val="73E23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C6CD9"/>
    <w:multiLevelType w:val="hybridMultilevel"/>
    <w:tmpl w:val="3B3854B6"/>
    <w:lvl w:ilvl="0" w:tplc="5F5014E4">
      <w:numFmt w:val="bullet"/>
      <w:lvlText w:val="•"/>
      <w:lvlJc w:val="left"/>
      <w:pPr>
        <w:ind w:left="720" w:hanging="360"/>
      </w:pPr>
      <w:rPr>
        <w:rFonts w:ascii="Tw Cen MT" w:eastAsiaTheme="minorHAnsi" w:hAnsi="Tw Cen MT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C"/>
    <w:rsid w:val="00017432"/>
    <w:rsid w:val="001437D8"/>
    <w:rsid w:val="00A41350"/>
    <w:rsid w:val="00B07CEC"/>
    <w:rsid w:val="00F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DBBBD-3944-4772-9993-9DFCE7DF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50"/>
  </w:style>
  <w:style w:type="paragraph" w:styleId="Footer">
    <w:name w:val="footer"/>
    <w:basedOn w:val="Normal"/>
    <w:link w:val="FooterChar"/>
    <w:uiPriority w:val="99"/>
    <w:unhideWhenUsed/>
    <w:rsid w:val="00A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50"/>
  </w:style>
  <w:style w:type="paragraph" w:styleId="ListParagraph">
    <w:name w:val="List Paragraph"/>
    <w:basedOn w:val="Normal"/>
    <w:uiPriority w:val="34"/>
    <w:qFormat/>
    <w:rsid w:val="00A41350"/>
    <w:pPr>
      <w:ind w:left="720"/>
      <w:contextualSpacing/>
    </w:pPr>
  </w:style>
  <w:style w:type="table" w:styleId="TableGrid">
    <w:name w:val="Table Grid"/>
    <w:basedOn w:val="TableNormal"/>
    <w:uiPriority w:val="39"/>
    <w:rsid w:val="00F7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Latoya</dc:creator>
  <cp:keywords/>
  <dc:description/>
  <cp:lastModifiedBy>Morgan, Latoya</cp:lastModifiedBy>
  <cp:revision>1</cp:revision>
  <dcterms:created xsi:type="dcterms:W3CDTF">2016-10-04T21:51:00Z</dcterms:created>
  <dcterms:modified xsi:type="dcterms:W3CDTF">2016-10-04T22:36:00Z</dcterms:modified>
</cp:coreProperties>
</file>